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15" w:rsidRPr="00F85540" w:rsidRDefault="00C15C15" w:rsidP="003204C6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087D36" w:rsidRDefault="00087D36" w:rsidP="003204C6">
      <w:pPr>
        <w:spacing w:line="276" w:lineRule="auto"/>
        <w:jc w:val="both"/>
      </w:pPr>
    </w:p>
    <w:p w:rsidR="00087D36" w:rsidRDefault="00C15C15" w:rsidP="003204C6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Kriteriji vrednovanja</w:t>
      </w:r>
      <w:r w:rsidR="00FB4562">
        <w:rPr>
          <w:b/>
          <w:sz w:val="32"/>
          <w:szCs w:val="32"/>
        </w:rPr>
        <w:t>, praćenja i ocjenjivanja</w:t>
      </w:r>
      <w:r>
        <w:rPr>
          <w:b/>
          <w:sz w:val="32"/>
          <w:szCs w:val="32"/>
        </w:rPr>
        <w:t xml:space="preserve"> u</w:t>
      </w:r>
      <w:r w:rsidR="00DB31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nastavi P</w:t>
      </w:r>
      <w:r w:rsidR="00DB31BA">
        <w:rPr>
          <w:b/>
          <w:sz w:val="32"/>
          <w:szCs w:val="32"/>
        </w:rPr>
        <w:t>ovijesti</w:t>
      </w:r>
    </w:p>
    <w:p w:rsidR="00087D36" w:rsidRDefault="00087D36" w:rsidP="003204C6">
      <w:pPr>
        <w:spacing w:line="276" w:lineRule="auto"/>
        <w:jc w:val="both"/>
      </w:pPr>
    </w:p>
    <w:p w:rsidR="00087D36" w:rsidRPr="003204C6" w:rsidRDefault="00087D36" w:rsidP="003204C6">
      <w:pPr>
        <w:spacing w:line="276" w:lineRule="auto"/>
        <w:jc w:val="both"/>
        <w:rPr>
          <w:b/>
          <w:iCs/>
        </w:rPr>
      </w:pPr>
      <w:r w:rsidRPr="003204C6">
        <w:rPr>
          <w:b/>
          <w:iCs/>
        </w:rPr>
        <w:t>Opće napo</w:t>
      </w:r>
      <w:r w:rsidR="00C15C15" w:rsidRPr="003204C6">
        <w:rPr>
          <w:b/>
          <w:iCs/>
        </w:rPr>
        <w:t>mene</w:t>
      </w:r>
      <w:r w:rsidR="003204C6">
        <w:rPr>
          <w:b/>
          <w:iCs/>
        </w:rPr>
        <w:t>:</w:t>
      </w:r>
    </w:p>
    <w:p w:rsidR="00087D36" w:rsidRDefault="00087D36" w:rsidP="003204C6">
      <w:pPr>
        <w:spacing w:line="276" w:lineRule="auto"/>
        <w:jc w:val="both"/>
      </w:pPr>
    </w:p>
    <w:p w:rsidR="00C15C15" w:rsidRPr="00C15C15" w:rsidRDefault="00C15C15" w:rsidP="003204C6">
      <w:pPr>
        <w:numPr>
          <w:ilvl w:val="0"/>
          <w:numId w:val="1"/>
        </w:numPr>
        <w:spacing w:line="276" w:lineRule="auto"/>
        <w:jc w:val="both"/>
      </w:pPr>
      <w:r w:rsidRPr="00FB4562">
        <w:rPr>
          <w:bCs/>
        </w:rPr>
        <w:t xml:space="preserve">Prema </w:t>
      </w:r>
      <w:r w:rsidRPr="00FB4562">
        <w:rPr>
          <w:b/>
          <w:i/>
          <w:iCs/>
        </w:rPr>
        <w:t>Pravilniku o načinima, postupcima i elementima vrednovanja učenika u osnovnim i srednjim školama</w:t>
      </w:r>
      <w:r w:rsidR="00AD386F">
        <w:rPr>
          <w:b/>
          <w:i/>
          <w:iCs/>
        </w:rPr>
        <w:t xml:space="preserve"> </w:t>
      </w:r>
      <w:r w:rsidR="00AD386F">
        <w:rPr>
          <w:bCs/>
        </w:rPr>
        <w:t>(dalje u tekstu Pravilnik)</w:t>
      </w:r>
      <w:r w:rsidRPr="00FB4562">
        <w:rPr>
          <w:bCs/>
        </w:rPr>
        <w:t xml:space="preserve">, </w:t>
      </w:r>
      <w:r w:rsidRPr="00FB4562">
        <w:rPr>
          <w:b/>
        </w:rPr>
        <w:t>vrednovanje</w:t>
      </w:r>
      <w:r w:rsidR="00FB4562">
        <w:rPr>
          <w:bCs/>
        </w:rPr>
        <w:t xml:space="preserve"> </w:t>
      </w:r>
      <w:r w:rsidR="00FB4562" w:rsidRPr="00FB4562">
        <w:rPr>
          <w:bCs/>
        </w:rPr>
        <w:t>je sustavno prikupljanje podataka u procesu učenja</w:t>
      </w:r>
      <w:r w:rsidR="00FB4562">
        <w:rPr>
          <w:bCs/>
        </w:rPr>
        <w:t xml:space="preserve">, </w:t>
      </w:r>
      <w:r w:rsidR="00FB4562" w:rsidRPr="00FB4562">
        <w:rPr>
          <w:bCs/>
        </w:rPr>
        <w:t>postignutoj razini ostvarenosti odgojno-obrazovnih ishoda, kompetencijama, znanjima, vještinama, sposobnostima, samostalnosti i odgovornosti prema radu</w:t>
      </w:r>
      <w:r w:rsidR="00FB4562">
        <w:rPr>
          <w:bCs/>
        </w:rPr>
        <w:t>;</w:t>
      </w:r>
      <w:r w:rsidR="00FB4562" w:rsidRPr="00FB4562">
        <w:rPr>
          <w:bCs/>
        </w:rPr>
        <w:t xml:space="preserve"> u skladu s unaprijed definiranim i prihvaćenim metodama i elementima</w:t>
      </w:r>
      <w:r w:rsidR="00FB4562">
        <w:rPr>
          <w:bCs/>
        </w:rPr>
        <w:t>.</w:t>
      </w:r>
    </w:p>
    <w:p w:rsidR="00C15C15" w:rsidRPr="00C15C15" w:rsidRDefault="00FB4562" w:rsidP="003204C6">
      <w:pPr>
        <w:numPr>
          <w:ilvl w:val="0"/>
          <w:numId w:val="1"/>
        </w:numPr>
        <w:spacing w:line="276" w:lineRule="auto"/>
        <w:jc w:val="both"/>
      </w:pPr>
      <w:r>
        <w:t xml:space="preserve">Razlikujemo </w:t>
      </w:r>
      <w:r w:rsidRPr="00FB4562">
        <w:rPr>
          <w:b/>
          <w:bCs/>
        </w:rPr>
        <w:t>vrednovanje za učenje</w:t>
      </w:r>
      <w:r>
        <w:t xml:space="preserve"> (</w:t>
      </w:r>
      <w:r w:rsidRPr="00CD6909">
        <w:rPr>
          <w:i/>
          <w:iCs/>
        </w:rPr>
        <w:t>služi unaprjeđivanju i planiranju budućeg učenja – ne ocjenjuje se brojčano</w:t>
      </w:r>
      <w:r>
        <w:t xml:space="preserve">), </w:t>
      </w:r>
      <w:r w:rsidRPr="00FB4562">
        <w:rPr>
          <w:b/>
          <w:bCs/>
        </w:rPr>
        <w:t>vrednovanje kao učenje</w:t>
      </w:r>
      <w:r>
        <w:t xml:space="preserve"> (</w:t>
      </w:r>
      <w:r w:rsidRPr="00CD6909">
        <w:rPr>
          <w:i/>
          <w:iCs/>
        </w:rPr>
        <w:t>uključuje učenika u proces vrednovanja, razvija samostalno učenje – ne ocjenjuje se</w:t>
      </w:r>
      <w:r>
        <w:t xml:space="preserve">) i </w:t>
      </w:r>
      <w:r w:rsidRPr="00FB4562">
        <w:rPr>
          <w:b/>
          <w:bCs/>
        </w:rPr>
        <w:t>vrednovanje naučenoga</w:t>
      </w:r>
      <w:r>
        <w:t xml:space="preserve"> (</w:t>
      </w:r>
      <w:r w:rsidRPr="00CD6909">
        <w:rPr>
          <w:i/>
          <w:iCs/>
        </w:rPr>
        <w:t>ocjenjivanje razine postignuća učenika</w:t>
      </w:r>
      <w:r>
        <w:t xml:space="preserve">). </w:t>
      </w:r>
    </w:p>
    <w:p w:rsidR="00C15C15" w:rsidRDefault="00FB4562" w:rsidP="003204C6">
      <w:pPr>
        <w:numPr>
          <w:ilvl w:val="0"/>
          <w:numId w:val="1"/>
        </w:numPr>
        <w:spacing w:line="276" w:lineRule="auto"/>
        <w:jc w:val="both"/>
      </w:pPr>
      <w:r w:rsidRPr="00FB4562">
        <w:rPr>
          <w:b/>
          <w:bCs/>
        </w:rPr>
        <w:t xml:space="preserve">Praćenje </w:t>
      </w:r>
      <w:r w:rsidRPr="00FB4562">
        <w:t>je sustavno uočavanje i bilježenje zapažanja o postignutoj razini ostvarenosti odgojno-obrazovnih ishoda u svrhu poticanja učenja i provjere postignute razine ostvarenosti odgojno-obrazovnih ishoda</w:t>
      </w:r>
      <w:r>
        <w:t xml:space="preserve"> i očekivanja definiranih </w:t>
      </w:r>
      <w:proofErr w:type="spellStart"/>
      <w:r>
        <w:t>kurikulumima</w:t>
      </w:r>
      <w:proofErr w:type="spellEnd"/>
      <w:r>
        <w:t xml:space="preserve"> (</w:t>
      </w:r>
      <w:r w:rsidRPr="00FB4562">
        <w:rPr>
          <w:i/>
          <w:iCs/>
        </w:rPr>
        <w:t>bilješke, uključuje sva tri pristupa vrednovanju</w:t>
      </w:r>
      <w:r>
        <w:t xml:space="preserve">). </w:t>
      </w:r>
    </w:p>
    <w:p w:rsidR="00FB4562" w:rsidRDefault="00FB4562" w:rsidP="003204C6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Provjeravanje </w:t>
      </w:r>
      <w:r w:rsidRPr="00FB4562">
        <w:t>je procjena postignute razine ostvarenosti odgojno-obrazovnih ishoda, kompetencija i očekivanja u nastavnome predmetu ili području i drugim oblicima rada u školi tijekom školske godine.</w:t>
      </w:r>
      <w:r w:rsidR="00CD6909">
        <w:t xml:space="preserve"> </w:t>
      </w:r>
    </w:p>
    <w:p w:rsidR="00CD6909" w:rsidRPr="00C15C15" w:rsidRDefault="00CD6909" w:rsidP="003204C6">
      <w:pPr>
        <w:numPr>
          <w:ilvl w:val="0"/>
          <w:numId w:val="1"/>
        </w:numPr>
        <w:spacing w:line="276" w:lineRule="auto"/>
        <w:jc w:val="both"/>
      </w:pPr>
      <w:r w:rsidRPr="00CD6909">
        <w:rPr>
          <w:b/>
          <w:bCs/>
        </w:rPr>
        <w:t>Ocjenjivanje</w:t>
      </w:r>
      <w:r w:rsidRPr="00CD6909">
        <w:t xml:space="preserve"> je pridavanje brojčane ili opisne vrijednosti rezultatima praćenja i provjeravanja učenikovog rada</w:t>
      </w:r>
      <w:r>
        <w:t xml:space="preserve">. Vrši se u skladu s kriterijima ocjenjivanja navedenima u dokumentu. </w:t>
      </w:r>
    </w:p>
    <w:p w:rsidR="00087D36" w:rsidRDefault="00087D36" w:rsidP="003204C6">
      <w:pPr>
        <w:spacing w:line="276" w:lineRule="auto"/>
        <w:jc w:val="both"/>
      </w:pPr>
    </w:p>
    <w:p w:rsidR="00CD6909" w:rsidRDefault="00087D36" w:rsidP="003204C6">
      <w:pPr>
        <w:spacing w:line="276" w:lineRule="auto"/>
        <w:jc w:val="both"/>
        <w:rPr>
          <w:b/>
        </w:rPr>
      </w:pPr>
      <w:r>
        <w:rPr>
          <w:b/>
        </w:rPr>
        <w:t>O</w:t>
      </w:r>
      <w:r w:rsidR="00CD6909">
        <w:rPr>
          <w:b/>
        </w:rPr>
        <w:t xml:space="preserve">blici vrednovanja i ocjenjivanja: </w:t>
      </w:r>
    </w:p>
    <w:p w:rsidR="00F85540" w:rsidRDefault="00F85540" w:rsidP="003204C6">
      <w:pPr>
        <w:spacing w:line="276" w:lineRule="auto"/>
        <w:jc w:val="both"/>
        <w:rPr>
          <w:b/>
        </w:rPr>
      </w:pPr>
    </w:p>
    <w:p w:rsidR="00CD6909" w:rsidRPr="00CD6909" w:rsidRDefault="00CD6909" w:rsidP="003204C6">
      <w:pPr>
        <w:numPr>
          <w:ilvl w:val="0"/>
          <w:numId w:val="2"/>
        </w:numPr>
        <w:spacing w:line="276" w:lineRule="auto"/>
        <w:jc w:val="both"/>
      </w:pPr>
      <w:r>
        <w:rPr>
          <w:bCs/>
        </w:rPr>
        <w:t xml:space="preserve">Vrednovanje, praćenje, provjeravanje i ocjenjivanje učenika provodi se nenajavljeno, na svakom satu: </w:t>
      </w:r>
      <w:r w:rsidRPr="00AD386F">
        <w:rPr>
          <w:b/>
        </w:rPr>
        <w:t>usmeno</w:t>
      </w:r>
      <w:r>
        <w:rPr>
          <w:bCs/>
        </w:rPr>
        <w:t xml:space="preserve"> (razgovor, rasprava, analiza, izlaganje…) i pisano (esej, referat, rad s povijesnim izvorima, radni listići…). </w:t>
      </w:r>
    </w:p>
    <w:p w:rsidR="00AD386F" w:rsidRPr="00AD386F" w:rsidRDefault="00CD6909" w:rsidP="003204C6">
      <w:pPr>
        <w:numPr>
          <w:ilvl w:val="0"/>
          <w:numId w:val="2"/>
        </w:numPr>
        <w:spacing w:line="276" w:lineRule="auto"/>
        <w:jc w:val="both"/>
      </w:pPr>
      <w:r w:rsidRPr="00AD386F">
        <w:rPr>
          <w:b/>
        </w:rPr>
        <w:t>Pisane</w:t>
      </w:r>
      <w:r>
        <w:rPr>
          <w:bCs/>
        </w:rPr>
        <w:t xml:space="preserve"> provjere se pravovremeno najavljuju (u skladu s Pravilnikom) i provode se nakon obrađenih i uvježbanih nastavnih tema/cjelina. </w:t>
      </w:r>
    </w:p>
    <w:p w:rsidR="00CD6909" w:rsidRPr="00AD386F" w:rsidRDefault="00AD386F" w:rsidP="003204C6">
      <w:pPr>
        <w:numPr>
          <w:ilvl w:val="0"/>
          <w:numId w:val="2"/>
        </w:numPr>
        <w:spacing w:line="276" w:lineRule="auto"/>
        <w:jc w:val="both"/>
      </w:pPr>
      <w:r>
        <w:rPr>
          <w:bCs/>
        </w:rPr>
        <w:t>O broju pisanih</w:t>
      </w:r>
      <w:r w:rsidR="00CD6909">
        <w:rPr>
          <w:bCs/>
        </w:rPr>
        <w:t xml:space="preserve"> </w:t>
      </w:r>
      <w:r>
        <w:rPr>
          <w:bCs/>
        </w:rPr>
        <w:t xml:space="preserve">i usmenih provjera odlučuje svaki učitelj pojedinačno, a u skladu s usvojenim kurikulumom. </w:t>
      </w:r>
      <w:r w:rsidR="00CD6909">
        <w:rPr>
          <w:bCs/>
        </w:rPr>
        <w:t xml:space="preserve"> </w:t>
      </w:r>
    </w:p>
    <w:p w:rsidR="00AD386F" w:rsidRPr="00CD6909" w:rsidRDefault="00AD386F" w:rsidP="003204C6">
      <w:pPr>
        <w:numPr>
          <w:ilvl w:val="0"/>
          <w:numId w:val="2"/>
        </w:numPr>
        <w:spacing w:line="276" w:lineRule="auto"/>
        <w:jc w:val="both"/>
      </w:pPr>
      <w:r>
        <w:rPr>
          <w:bCs/>
        </w:rPr>
        <w:t xml:space="preserve">Preporuka je u jednom satu (po jednoj provjeri) dati jednu do dvije ocjene (individualna odluka učitelja), ovisno o broju elemenata koji se ocjenjuju. </w:t>
      </w:r>
    </w:p>
    <w:p w:rsidR="00087D36" w:rsidRPr="00AD386F" w:rsidRDefault="00AD386F" w:rsidP="003204C6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D386F">
        <w:rPr>
          <w:b/>
        </w:rPr>
        <w:t>O</w:t>
      </w:r>
      <w:r w:rsidR="00087D36" w:rsidRPr="00AD386F">
        <w:rPr>
          <w:b/>
        </w:rPr>
        <w:t>cjena se izriče javno</w:t>
      </w:r>
      <w:r w:rsidRPr="00AD386F">
        <w:rPr>
          <w:b/>
        </w:rPr>
        <w:t>,</w:t>
      </w:r>
      <w:r w:rsidR="00087D36">
        <w:t xml:space="preserve"> na nastavnom satu i mora biti poznata učeniku/ci čije je znanje provjeravano. </w:t>
      </w:r>
    </w:p>
    <w:p w:rsidR="00AD386F" w:rsidRDefault="00AD386F" w:rsidP="003204C6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U rubriku bilješke </w:t>
      </w:r>
      <w:r>
        <w:rPr>
          <w:bCs/>
        </w:rPr>
        <w:t>učitelj unosi zapažanja o suradnji s učenikom: odnos prema radu, obvezama, školskoj imovini, prihvaćanje pravila…</w:t>
      </w:r>
    </w:p>
    <w:p w:rsidR="00AD386F" w:rsidRDefault="00AD386F" w:rsidP="003204C6">
      <w:pPr>
        <w:spacing w:line="276" w:lineRule="auto"/>
        <w:ind w:left="720"/>
        <w:jc w:val="both"/>
        <w:rPr>
          <w:b/>
        </w:rPr>
      </w:pPr>
    </w:p>
    <w:p w:rsidR="00AD386F" w:rsidRDefault="00087D36" w:rsidP="003204C6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D386F">
        <w:rPr>
          <w:b/>
        </w:rPr>
        <w:lastRenderedPageBreak/>
        <w:t>Zaključna ocjena</w:t>
      </w:r>
      <w:r>
        <w:t xml:space="preserve"> iz nastavnog predmeta </w:t>
      </w:r>
      <w:r w:rsidR="00AD386F">
        <w:t>P</w:t>
      </w:r>
      <w:r>
        <w:t xml:space="preserve">ovijest izriče se u skladu s </w:t>
      </w:r>
      <w:r w:rsidR="00AD386F">
        <w:t xml:space="preserve">Pravilnikom, </w:t>
      </w:r>
      <w:r>
        <w:t>javno</w:t>
      </w:r>
      <w:r w:rsidR="00AD386F">
        <w:t>,</w:t>
      </w:r>
      <w:r>
        <w:t xml:space="preserve"> na zadnjem nastavnom satu.</w:t>
      </w:r>
    </w:p>
    <w:p w:rsidR="00AD386F" w:rsidRDefault="00AD386F" w:rsidP="003204C6">
      <w:pPr>
        <w:pStyle w:val="Odlomakpopisa"/>
        <w:spacing w:line="276" w:lineRule="auto"/>
      </w:pPr>
    </w:p>
    <w:p w:rsidR="00F80C1D" w:rsidRDefault="00087D36" w:rsidP="003204C6">
      <w:pPr>
        <w:numPr>
          <w:ilvl w:val="0"/>
          <w:numId w:val="2"/>
        </w:numPr>
        <w:spacing w:line="276" w:lineRule="auto"/>
        <w:jc w:val="both"/>
      </w:pPr>
      <w:r>
        <w:t xml:space="preserve">Zaključna ocjena </w:t>
      </w:r>
      <w:r w:rsidRPr="00AD386F">
        <w:rPr>
          <w:b/>
        </w:rPr>
        <w:t>ne mora proizlaziti iz aritmetičke sredine</w:t>
      </w:r>
      <w:r>
        <w:t xml:space="preserve"> svih upisanih ocjena</w:t>
      </w:r>
      <w:r w:rsidR="00AD386F">
        <w:t xml:space="preserve">, ona </w:t>
      </w:r>
      <w:r>
        <w:t>uključuje sva učenikova</w:t>
      </w:r>
      <w:r w:rsidR="000F66DE">
        <w:t xml:space="preserve"> </w:t>
      </w:r>
      <w:r w:rsidR="00AD386F">
        <w:t xml:space="preserve">odgojno-obrazovna </w:t>
      </w:r>
      <w:r w:rsidR="000F66DE">
        <w:t>postignuća</w:t>
      </w:r>
      <w:r w:rsidR="00AD386F">
        <w:t xml:space="preserve"> i temelji se na </w:t>
      </w:r>
      <w:r w:rsidR="00F85540">
        <w:t>bilješkama i ocjenama učenika tijekom školske godine.</w:t>
      </w:r>
    </w:p>
    <w:p w:rsidR="00F85540" w:rsidRDefault="00F85540" w:rsidP="00F85540">
      <w:pPr>
        <w:pStyle w:val="Odlomakpopisa"/>
      </w:pPr>
    </w:p>
    <w:p w:rsidR="00F85540" w:rsidRPr="004157AF" w:rsidRDefault="00F85540" w:rsidP="00F85540">
      <w:pPr>
        <w:ind w:left="708"/>
        <w:jc w:val="both"/>
        <w:rPr>
          <w:b/>
          <w:bCs/>
        </w:rPr>
      </w:pPr>
      <w:r w:rsidRPr="004157AF">
        <w:rPr>
          <w:b/>
          <w:bCs/>
        </w:rPr>
        <w:t xml:space="preserve">Elementi ocjenjivanja: </w:t>
      </w:r>
    </w:p>
    <w:p w:rsidR="00F85540" w:rsidRDefault="00F85540" w:rsidP="00F85540">
      <w:pPr>
        <w:ind w:left="708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240"/>
      </w:tblGrid>
      <w:tr w:rsidR="00F85540">
        <w:tc>
          <w:tcPr>
            <w:tcW w:w="4644" w:type="dxa"/>
            <w:shd w:val="clear" w:color="auto" w:fill="auto"/>
          </w:tcPr>
          <w:p w:rsidR="00F85540" w:rsidRDefault="00F8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Činjenično znanje</w:t>
            </w:r>
          </w:p>
        </w:tc>
        <w:tc>
          <w:tcPr>
            <w:tcW w:w="4644" w:type="dxa"/>
            <w:shd w:val="clear" w:color="auto" w:fill="auto"/>
          </w:tcPr>
          <w:p w:rsidR="00F85540" w:rsidRDefault="00F8554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temeljna povijesna znanja</w:t>
            </w:r>
          </w:p>
          <w:p w:rsidR="00F85540" w:rsidRDefault="00F8554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činjenica, datuma, osoba</w:t>
            </w:r>
          </w:p>
          <w:p w:rsidR="00F85540" w:rsidRDefault="00F8554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povijesnih pojmova i događaja</w:t>
            </w:r>
          </w:p>
        </w:tc>
      </w:tr>
      <w:tr w:rsidR="00F85540">
        <w:tc>
          <w:tcPr>
            <w:tcW w:w="4644" w:type="dxa"/>
            <w:shd w:val="clear" w:color="auto" w:fill="auto"/>
          </w:tcPr>
          <w:p w:rsidR="00F85540" w:rsidRDefault="00F8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Konceptualno znanje</w:t>
            </w:r>
          </w:p>
        </w:tc>
        <w:tc>
          <w:tcPr>
            <w:tcW w:w="4644" w:type="dxa"/>
            <w:shd w:val="clear" w:color="auto" w:fill="auto"/>
          </w:tcPr>
          <w:p w:rsidR="00F85540" w:rsidRDefault="00F8554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sposobnost povijesnog mišljenja</w:t>
            </w:r>
          </w:p>
          <w:p w:rsidR="00F85540" w:rsidRDefault="00F8554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organiziranje povijesnih sadržaja</w:t>
            </w:r>
          </w:p>
          <w:p w:rsidR="00F85540" w:rsidRDefault="00F8554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uzročno-posljedične veze</w:t>
            </w:r>
          </w:p>
          <w:p w:rsidR="00F85540" w:rsidRDefault="00F8554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kronološko redanje podataka</w:t>
            </w:r>
          </w:p>
          <w:p w:rsidR="00F85540" w:rsidRDefault="00F85540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i interpretacija povijesnih procesa i događaja</w:t>
            </w:r>
          </w:p>
          <w:p w:rsidR="00F85540" w:rsidRDefault="004157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zauzimanje osobnog stava i razumijevanje naučenoga </w:t>
            </w:r>
          </w:p>
        </w:tc>
      </w:tr>
      <w:tr w:rsidR="00F85540">
        <w:tc>
          <w:tcPr>
            <w:tcW w:w="4644" w:type="dxa"/>
            <w:shd w:val="clear" w:color="auto" w:fill="auto"/>
          </w:tcPr>
          <w:p w:rsidR="00F85540" w:rsidRDefault="00415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Proceduralno znanje </w:t>
            </w:r>
          </w:p>
        </w:tc>
        <w:tc>
          <w:tcPr>
            <w:tcW w:w="4644" w:type="dxa"/>
            <w:shd w:val="clear" w:color="auto" w:fill="auto"/>
          </w:tcPr>
          <w:p w:rsidR="004157AF" w:rsidRDefault="004157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podrazumijeva način na koji učenik obrađuje podatke</w:t>
            </w:r>
          </w:p>
          <w:p w:rsidR="004157AF" w:rsidRDefault="004157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s povijesnim izvorima</w:t>
            </w:r>
          </w:p>
          <w:p w:rsidR="00F85540" w:rsidRDefault="004157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istraživački radovi</w:t>
            </w:r>
          </w:p>
          <w:p w:rsidR="004157AF" w:rsidRDefault="004157A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eseji, referati, plakati, prezentacije…</w:t>
            </w:r>
          </w:p>
        </w:tc>
      </w:tr>
    </w:tbl>
    <w:p w:rsidR="00F85540" w:rsidRDefault="00F85540" w:rsidP="00F85540">
      <w:pPr>
        <w:ind w:left="708"/>
        <w:jc w:val="both"/>
      </w:pPr>
    </w:p>
    <w:p w:rsidR="004157AF" w:rsidRPr="004157AF" w:rsidRDefault="004157AF" w:rsidP="00F85540">
      <w:pPr>
        <w:ind w:left="708"/>
        <w:jc w:val="both"/>
        <w:rPr>
          <w:b/>
          <w:bCs/>
        </w:rPr>
      </w:pPr>
      <w:r w:rsidRPr="004157AF">
        <w:rPr>
          <w:b/>
          <w:bCs/>
        </w:rPr>
        <w:t xml:space="preserve">Kriteriji ocjenjivanja: </w:t>
      </w:r>
    </w:p>
    <w:p w:rsidR="004157AF" w:rsidRDefault="004157AF" w:rsidP="00F85540">
      <w:pPr>
        <w:ind w:left="708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4271"/>
      </w:tblGrid>
      <w:tr w:rsidR="004157AF">
        <w:tc>
          <w:tcPr>
            <w:tcW w:w="4224" w:type="dxa"/>
            <w:shd w:val="clear" w:color="auto" w:fill="auto"/>
          </w:tcPr>
          <w:p w:rsidR="004157AF" w:rsidRDefault="004157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  <w:tc>
          <w:tcPr>
            <w:tcW w:w="4356" w:type="dxa"/>
            <w:shd w:val="clear" w:color="auto" w:fill="auto"/>
          </w:tcPr>
          <w:p w:rsidR="004157AF" w:rsidRDefault="004157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ČINJENIČNO ZNANJE</w:t>
            </w:r>
          </w:p>
        </w:tc>
      </w:tr>
      <w:tr w:rsidR="004157AF">
        <w:tc>
          <w:tcPr>
            <w:tcW w:w="4224" w:type="dxa"/>
            <w:shd w:val="clear" w:color="auto" w:fill="auto"/>
          </w:tcPr>
          <w:p w:rsidR="004157AF" w:rsidRDefault="004157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Odličan (5)</w:t>
            </w:r>
          </w:p>
        </w:tc>
        <w:tc>
          <w:tcPr>
            <w:tcW w:w="4356" w:type="dxa"/>
            <w:shd w:val="clear" w:color="auto" w:fill="auto"/>
          </w:tcPr>
          <w:p w:rsidR="004157AF" w:rsidRDefault="004157A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sve tražene podatke (osobe, događaje, datume, pojave, procese) navodi ih potpuno samostalno i cjelovito. </w:t>
            </w:r>
          </w:p>
        </w:tc>
      </w:tr>
      <w:tr w:rsidR="004157AF">
        <w:tc>
          <w:tcPr>
            <w:tcW w:w="4224" w:type="dxa"/>
            <w:shd w:val="clear" w:color="auto" w:fill="auto"/>
          </w:tcPr>
          <w:p w:rsidR="004157AF" w:rsidRDefault="004157A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Vrlo dobar (4) </w:t>
            </w:r>
          </w:p>
        </w:tc>
        <w:tc>
          <w:tcPr>
            <w:tcW w:w="4356" w:type="dxa"/>
            <w:shd w:val="clear" w:color="auto" w:fill="auto"/>
          </w:tcPr>
          <w:p w:rsidR="004157AF" w:rsidRDefault="004157A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većinu traženih podataka, traženo reproducira uz manju pomoć</w:t>
            </w:r>
            <w:r w:rsidR="00E16D6A">
              <w:rPr>
                <w:sz w:val="20"/>
                <w:szCs w:val="20"/>
              </w:rPr>
              <w:t xml:space="preserve">. Iskazuje manju nesigurnost tijekom izlaganja.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16D6A">
        <w:tc>
          <w:tcPr>
            <w:tcW w:w="4224" w:type="dxa"/>
            <w:shd w:val="clear" w:color="auto" w:fill="auto"/>
          </w:tcPr>
          <w:p w:rsidR="00E16D6A" w:rsidRDefault="00E16D6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Dobar (3) </w:t>
            </w:r>
          </w:p>
        </w:tc>
        <w:tc>
          <w:tcPr>
            <w:tcW w:w="4356" w:type="dxa"/>
            <w:shd w:val="clear" w:color="auto" w:fill="auto"/>
          </w:tcPr>
          <w:p w:rsidR="00E16D6A" w:rsidRDefault="00BC33B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najvažnije i pojedine događaje, pojave, procese, osobe, pojmove i činjenice te ih djelomično i/ili uz pomoć producira</w:t>
            </w:r>
            <w:r w:rsidR="003204C6">
              <w:rPr>
                <w:sz w:val="20"/>
                <w:szCs w:val="20"/>
              </w:rPr>
              <w:t xml:space="preserve">. Navedeni podaci su često nepotpuni.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Dovoljan (2) </w:t>
            </w:r>
          </w:p>
        </w:tc>
        <w:tc>
          <w:tcPr>
            <w:tcW w:w="4356" w:type="dxa"/>
            <w:shd w:val="clear" w:color="auto" w:fill="auto"/>
          </w:tcPr>
          <w:p w:rsidR="003204C6" w:rsidRDefault="003204C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Nepovezano navodi povijesne događaje, izlaganje se temelji na prisjećanju. Potrebna je stalna pomoć i usmjeravanje ka točnim odgovorima. </w:t>
            </w:r>
          </w:p>
          <w:p w:rsidR="003204C6" w:rsidRDefault="003204C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Miješa ključne pojmove, teško određuje vremenski okvir događaja.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Nedovoljan (1)</w:t>
            </w:r>
          </w:p>
        </w:tc>
        <w:tc>
          <w:tcPr>
            <w:tcW w:w="4356" w:type="dxa"/>
            <w:shd w:val="clear" w:color="auto" w:fill="auto"/>
          </w:tcPr>
          <w:p w:rsidR="003204C6" w:rsidRDefault="003204C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zadovoljava minimum standarda činjeničnog znanja, ne želi odgovarati, nije spreman/spremna…</w:t>
            </w:r>
            <w:r w:rsidR="00845414">
              <w:rPr>
                <w:sz w:val="20"/>
                <w:szCs w:val="20"/>
              </w:rPr>
              <w:t xml:space="preserve"> </w:t>
            </w:r>
          </w:p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može ni mehanički reproducirati nešto od navedenih sadržaja, ne reagira na pomoć i poticaj.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OCJENA</w:t>
            </w:r>
          </w:p>
        </w:tc>
        <w:tc>
          <w:tcPr>
            <w:tcW w:w="4356" w:type="dxa"/>
            <w:shd w:val="clear" w:color="auto" w:fill="auto"/>
          </w:tcPr>
          <w:p w:rsidR="003204C6" w:rsidRDefault="003204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KONCEPTUALNO ZNANJE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Odličan (5)</w:t>
            </w:r>
          </w:p>
        </w:tc>
        <w:tc>
          <w:tcPr>
            <w:tcW w:w="4356" w:type="dxa"/>
            <w:shd w:val="clear" w:color="auto" w:fill="auto"/>
          </w:tcPr>
          <w:p w:rsidR="003204C6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objašnjava tijek, slijed i trajanje događaja. </w:t>
            </w:r>
          </w:p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Služi se povijesnom kartom, samostalno analizira i povezuje uzroke i posljedice. </w:t>
            </w:r>
          </w:p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izlaganju koristi točnu povijesnu terminologiju, točno određuje granice vremenskih razdoblja i pripadajuće sastavnice istih (osobe, događaje, procese…)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Vrlo dobar (4) </w:t>
            </w:r>
          </w:p>
        </w:tc>
        <w:tc>
          <w:tcPr>
            <w:tcW w:w="4356" w:type="dxa"/>
            <w:shd w:val="clear" w:color="auto" w:fill="auto"/>
          </w:tcPr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m</w:t>
            </w:r>
            <w:r w:rsidR="00D03CDC">
              <w:rPr>
                <w:sz w:val="20"/>
                <w:szCs w:val="20"/>
              </w:rPr>
              <w:t>inimalnu</w:t>
            </w:r>
            <w:r>
              <w:rPr>
                <w:sz w:val="20"/>
                <w:szCs w:val="20"/>
              </w:rPr>
              <w:t xml:space="preserve"> pomoć objašnjava tijek, slijed i trajanje događaja. </w:t>
            </w:r>
          </w:p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Samostalno smješta osobe u odgovarajuća razdoblja, uz manju pomoć uočava i analizira uloge. </w:t>
            </w:r>
          </w:p>
          <w:p w:rsidR="00845414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Uočava uzročno-posljedične veze. </w:t>
            </w:r>
          </w:p>
          <w:p w:rsidR="003204C6" w:rsidRDefault="0084541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Uglavnom se samostalno snalazi na povijesnoj karti. </w:t>
            </w:r>
            <w:r w:rsidR="003204C6">
              <w:rPr>
                <w:sz w:val="20"/>
                <w:szCs w:val="20"/>
              </w:rPr>
              <w:t xml:space="preserve"> 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Dobar (3) </w:t>
            </w:r>
          </w:p>
        </w:tc>
        <w:tc>
          <w:tcPr>
            <w:tcW w:w="4356" w:type="dxa"/>
            <w:shd w:val="clear" w:color="auto" w:fill="auto"/>
          </w:tcPr>
          <w:p w:rsidR="00D03CDC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tijek, slijed i trajanje događaja (ne objašnjava ga). </w:t>
            </w:r>
          </w:p>
          <w:p w:rsidR="00D03CDC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Osobe i pojave smješta u približan vremenski okvir. </w:t>
            </w:r>
          </w:p>
          <w:p w:rsidR="00D03CDC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Djelomično i/ili uz stalno usmjeravanje i pomoć, uočava</w:t>
            </w:r>
            <w:r w:rsidR="00320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uzročno-posljedični slijed događaja, interpretira ih i opisuje. </w:t>
            </w:r>
          </w:p>
          <w:p w:rsidR="003204C6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detaljne upute se služi povijesnom kartom. </w:t>
            </w:r>
            <w:r w:rsidR="003204C6">
              <w:rPr>
                <w:sz w:val="20"/>
                <w:szCs w:val="20"/>
              </w:rPr>
              <w:t xml:space="preserve"> 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Dovoljan (2) </w:t>
            </w:r>
          </w:p>
        </w:tc>
        <w:tc>
          <w:tcPr>
            <w:tcW w:w="4356" w:type="dxa"/>
            <w:shd w:val="clear" w:color="auto" w:fill="auto"/>
          </w:tcPr>
          <w:p w:rsidR="00D03CDC" w:rsidRDefault="003204C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Nepovezano navodi povijesne događaje, </w:t>
            </w:r>
            <w:r w:rsidR="00D03CDC">
              <w:rPr>
                <w:sz w:val="20"/>
                <w:szCs w:val="20"/>
              </w:rPr>
              <w:t>ne prati vremenski slijed</w:t>
            </w:r>
            <w:r>
              <w:rPr>
                <w:sz w:val="20"/>
                <w:szCs w:val="20"/>
              </w:rPr>
              <w:t xml:space="preserve">. </w:t>
            </w:r>
          </w:p>
          <w:p w:rsidR="003204C6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znatnu pomoć, otežano ili uopće ne određuje uzroke i posljedice. </w:t>
            </w:r>
          </w:p>
          <w:p w:rsidR="00D03CDC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Razaznaje pojedine povijesne osobe, ali ne i povijesni kontekst u kojemu su djelovale niti njihova postignuća.</w:t>
            </w:r>
          </w:p>
          <w:p w:rsidR="00D03CDC" w:rsidRDefault="00D03CD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Površno </w:t>
            </w:r>
            <w:r w:rsidR="00BE41DF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i uz </w:t>
            </w:r>
            <w:r w:rsidR="00BE41DF">
              <w:rPr>
                <w:sz w:val="20"/>
                <w:szCs w:val="20"/>
              </w:rPr>
              <w:t xml:space="preserve">stalno </w:t>
            </w:r>
            <w:r>
              <w:rPr>
                <w:sz w:val="20"/>
                <w:szCs w:val="20"/>
              </w:rPr>
              <w:t xml:space="preserve">vodstvo </w:t>
            </w:r>
            <w:r w:rsidR="00BE41DF">
              <w:rPr>
                <w:sz w:val="20"/>
                <w:szCs w:val="20"/>
              </w:rPr>
              <w:t>i pomoć</w:t>
            </w:r>
            <w:r>
              <w:rPr>
                <w:sz w:val="20"/>
                <w:szCs w:val="20"/>
              </w:rPr>
              <w:t xml:space="preserve"> služi povijesnom kartom. </w:t>
            </w:r>
          </w:p>
        </w:tc>
      </w:tr>
      <w:tr w:rsidR="003204C6">
        <w:tc>
          <w:tcPr>
            <w:tcW w:w="4224" w:type="dxa"/>
            <w:shd w:val="clear" w:color="auto" w:fill="auto"/>
          </w:tcPr>
          <w:p w:rsidR="003204C6" w:rsidRDefault="003204C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Nedovoljan (1)</w:t>
            </w:r>
          </w:p>
        </w:tc>
        <w:tc>
          <w:tcPr>
            <w:tcW w:w="4356" w:type="dxa"/>
            <w:shd w:val="clear" w:color="auto" w:fill="auto"/>
          </w:tcPr>
          <w:p w:rsidR="003204C6" w:rsidRDefault="003204C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E41DF">
              <w:rPr>
                <w:sz w:val="20"/>
                <w:szCs w:val="20"/>
              </w:rPr>
              <w:t xml:space="preserve">iti uz pomoć ne uspijeva odrediti vremenski okvir događaja, ne prepoznaje povijesne osobe, ne služi se povijesnom kartom… 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  <w:tc>
          <w:tcPr>
            <w:tcW w:w="4356" w:type="dxa"/>
            <w:shd w:val="clear" w:color="auto" w:fill="auto"/>
          </w:tcPr>
          <w:p w:rsidR="00BE41DF" w:rsidRDefault="00BE41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PROCEDURALNO ZNANJE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Odličan (5)</w:t>
            </w:r>
          </w:p>
        </w:tc>
        <w:tc>
          <w:tcPr>
            <w:tcW w:w="4356" w:type="dxa"/>
            <w:shd w:val="clear" w:color="auto" w:fill="auto"/>
          </w:tcPr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Potpuno samostalno izrađuje i prezentira radove (plakat, ppt, esej, referat…).</w:t>
            </w:r>
          </w:p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Obrazlaže svoje ideje, nudi mišljenje i argumentira svoje stavove.  </w:t>
            </w:r>
          </w:p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 sve zadane smjernice i točno ih uklapa u završni rad. 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Vrlo dobar (4) </w:t>
            </w:r>
          </w:p>
        </w:tc>
        <w:tc>
          <w:tcPr>
            <w:tcW w:w="4356" w:type="dxa"/>
            <w:shd w:val="clear" w:color="auto" w:fill="auto"/>
          </w:tcPr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radu prati većinu zadanih smjernica, ponegdje su vidljivi manji propusti.</w:t>
            </w:r>
          </w:p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Iskazuje manju nesigurnost tijekom izlaganja.  </w:t>
            </w:r>
          </w:p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Radovi su većinom točni, s manjim pogreškama i propustima. 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Dobar (3) </w:t>
            </w:r>
          </w:p>
        </w:tc>
        <w:tc>
          <w:tcPr>
            <w:tcW w:w="4356" w:type="dxa"/>
            <w:shd w:val="clear" w:color="auto" w:fill="auto"/>
          </w:tcPr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Radovi su djelomično točni, ne sadrže sve navedene sastavnice ili one nisu dovoljno objašnjene. </w:t>
            </w:r>
          </w:p>
          <w:p w:rsidR="00BE41DF" w:rsidRDefault="00BE41D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Izlaganje je </w:t>
            </w:r>
            <w:r w:rsidR="0037523C">
              <w:rPr>
                <w:sz w:val="20"/>
                <w:szCs w:val="20"/>
              </w:rPr>
              <w:t xml:space="preserve">manjkavo, vidljiva je nesigurnost, česte su greške u pisanju, čitanju i izgovoru. </w:t>
            </w:r>
          </w:p>
          <w:p w:rsidR="0037523C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Slabije vlada navedenim podacima (napisani su, ali nije sigurna/siguran što je to točno napisano…).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Dovoljan (2) </w:t>
            </w:r>
          </w:p>
        </w:tc>
        <w:tc>
          <w:tcPr>
            <w:tcW w:w="4356" w:type="dxa"/>
            <w:shd w:val="clear" w:color="auto" w:fill="auto"/>
          </w:tcPr>
          <w:p w:rsidR="0037523C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 je površno napravljen, nema analize niti objašnjenja pojmova. </w:t>
            </w:r>
          </w:p>
          <w:p w:rsidR="0037523C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Vizualni i tekstualni sadržaji nisu povezani.</w:t>
            </w:r>
          </w:p>
          <w:p w:rsidR="0037523C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prati zadanu temu</w:t>
            </w:r>
            <w:r w:rsidR="00EE778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  <w:p w:rsidR="00BE41DF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Izlaže uz znatnu pomoć nastavnika, koristi se bilješkama (i to otežano).  </w:t>
            </w:r>
            <w:r w:rsidR="00BE41DF">
              <w:rPr>
                <w:sz w:val="20"/>
                <w:szCs w:val="20"/>
              </w:rPr>
              <w:t xml:space="preserve"> </w:t>
            </w:r>
          </w:p>
        </w:tc>
      </w:tr>
      <w:tr w:rsidR="00BE41DF">
        <w:tc>
          <w:tcPr>
            <w:tcW w:w="4224" w:type="dxa"/>
            <w:shd w:val="clear" w:color="auto" w:fill="auto"/>
          </w:tcPr>
          <w:p w:rsidR="00BE41DF" w:rsidRDefault="00BE41D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Nedovoljan (1)</w:t>
            </w:r>
          </w:p>
        </w:tc>
        <w:tc>
          <w:tcPr>
            <w:tcW w:w="4356" w:type="dxa"/>
            <w:shd w:val="clear" w:color="auto" w:fill="auto"/>
          </w:tcPr>
          <w:p w:rsidR="00BE41DF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 nije predan u zadanom roku, nije napravljen uopće, nema sastavnica, tema je potpuno promašena, nečitljiv je… </w:t>
            </w:r>
          </w:p>
          <w:p w:rsidR="0037523C" w:rsidRDefault="0037523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Pokušava krivotvoriti rad, prepisati ga, napisati u potpunosti uz pomoć umjetne inteligencije bez objašnjenja pojmova i/ili sastavnica… </w:t>
            </w:r>
          </w:p>
        </w:tc>
      </w:tr>
    </w:tbl>
    <w:p w:rsidR="004157AF" w:rsidRDefault="004157AF" w:rsidP="00F85540">
      <w:pPr>
        <w:ind w:left="708"/>
        <w:jc w:val="both"/>
      </w:pPr>
    </w:p>
    <w:p w:rsidR="00EE778F" w:rsidRPr="00EE778F" w:rsidRDefault="00EE778F" w:rsidP="00F85540">
      <w:pPr>
        <w:ind w:left="708"/>
        <w:jc w:val="both"/>
        <w:rPr>
          <w:b/>
          <w:bCs/>
        </w:rPr>
      </w:pPr>
      <w:r w:rsidRPr="00EE778F">
        <w:rPr>
          <w:b/>
          <w:bCs/>
        </w:rPr>
        <w:t xml:space="preserve">Pismene provjere: </w:t>
      </w:r>
    </w:p>
    <w:p w:rsidR="00EE778F" w:rsidRDefault="00EE778F" w:rsidP="00F85540">
      <w:pPr>
        <w:ind w:left="708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99"/>
      </w:tblGrid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POSTOTAK</w:t>
            </w:r>
          </w:p>
        </w:tc>
      </w:tr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Odličan (5)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– 85%</w:t>
            </w:r>
          </w:p>
        </w:tc>
      </w:tr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Vrlo dobar (4)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– 75%</w:t>
            </w:r>
          </w:p>
        </w:tc>
      </w:tr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Dobar (3)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– 65%</w:t>
            </w:r>
          </w:p>
        </w:tc>
      </w:tr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Dovoljan (2)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– 50% </w:t>
            </w:r>
          </w:p>
        </w:tc>
      </w:tr>
      <w:tr w:rsidR="00EE778F"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Nedovoljan (1)</w:t>
            </w:r>
          </w:p>
        </w:tc>
        <w:tc>
          <w:tcPr>
            <w:tcW w:w="4644" w:type="dxa"/>
            <w:shd w:val="clear" w:color="auto" w:fill="auto"/>
          </w:tcPr>
          <w:p w:rsidR="00EE778F" w:rsidRDefault="00EE778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– 0% </w:t>
            </w:r>
          </w:p>
        </w:tc>
      </w:tr>
    </w:tbl>
    <w:p w:rsidR="00EE778F" w:rsidRDefault="00EE778F" w:rsidP="00F85540">
      <w:pPr>
        <w:ind w:left="708"/>
        <w:jc w:val="both"/>
      </w:pPr>
    </w:p>
    <w:p w:rsidR="00EE778F" w:rsidRDefault="00EE778F" w:rsidP="00F85540">
      <w:pPr>
        <w:ind w:left="708"/>
        <w:jc w:val="both"/>
      </w:pPr>
    </w:p>
    <w:p w:rsidR="00272EE5" w:rsidRPr="00EE778F" w:rsidRDefault="00B00CDD" w:rsidP="00EE778F">
      <w:pPr>
        <w:spacing w:line="276" w:lineRule="auto"/>
        <w:ind w:firstLine="708"/>
      </w:pPr>
      <w:r>
        <w:t xml:space="preserve">                                                                                          Damir </w:t>
      </w:r>
      <w:proofErr w:type="spellStart"/>
      <w:r>
        <w:t>Gugić,prof</w:t>
      </w:r>
      <w:proofErr w:type="spellEnd"/>
      <w:r>
        <w:t>.</w:t>
      </w:r>
    </w:p>
    <w:sectPr w:rsidR="00272EE5" w:rsidRPr="00EE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D77"/>
    <w:multiLevelType w:val="hybridMultilevel"/>
    <w:tmpl w:val="3DA0A0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5E9"/>
    <w:multiLevelType w:val="hybridMultilevel"/>
    <w:tmpl w:val="CF72FB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C03"/>
    <w:multiLevelType w:val="hybridMultilevel"/>
    <w:tmpl w:val="F51A8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0374"/>
    <w:multiLevelType w:val="hybridMultilevel"/>
    <w:tmpl w:val="553662D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393B"/>
    <w:multiLevelType w:val="hybridMultilevel"/>
    <w:tmpl w:val="AC1AD1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C81"/>
    <w:multiLevelType w:val="hybridMultilevel"/>
    <w:tmpl w:val="F738A7A4"/>
    <w:lvl w:ilvl="0" w:tplc="50FE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36"/>
    <w:rsid w:val="00087D36"/>
    <w:rsid w:val="000F66DE"/>
    <w:rsid w:val="00272EE5"/>
    <w:rsid w:val="002C4EA2"/>
    <w:rsid w:val="003204C6"/>
    <w:rsid w:val="0037523C"/>
    <w:rsid w:val="004157AF"/>
    <w:rsid w:val="005069A5"/>
    <w:rsid w:val="007E764B"/>
    <w:rsid w:val="00832040"/>
    <w:rsid w:val="00845414"/>
    <w:rsid w:val="008532E5"/>
    <w:rsid w:val="008C41E6"/>
    <w:rsid w:val="00941B6F"/>
    <w:rsid w:val="00A3391A"/>
    <w:rsid w:val="00A9270D"/>
    <w:rsid w:val="00AD386F"/>
    <w:rsid w:val="00B00CDD"/>
    <w:rsid w:val="00B25430"/>
    <w:rsid w:val="00BC33BB"/>
    <w:rsid w:val="00BE41DF"/>
    <w:rsid w:val="00C15C15"/>
    <w:rsid w:val="00CD13C6"/>
    <w:rsid w:val="00CD6909"/>
    <w:rsid w:val="00D03CDC"/>
    <w:rsid w:val="00D30841"/>
    <w:rsid w:val="00D95AC5"/>
    <w:rsid w:val="00DB31BA"/>
    <w:rsid w:val="00E16D6A"/>
    <w:rsid w:val="00E671DC"/>
    <w:rsid w:val="00EE778F"/>
    <w:rsid w:val="00F80C1D"/>
    <w:rsid w:val="00F85540"/>
    <w:rsid w:val="00FB4562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77E5A"/>
  <w15:chartTrackingRefBased/>
  <w15:docId w15:val="{8ACC82AF-E008-4F8A-AA4A-A3D1DF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D36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87D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38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361377999B849B22233B8EB2EF97B" ma:contentTypeVersion="13" ma:contentTypeDescription="Stvaranje novog dokumenta." ma:contentTypeScope="" ma:versionID="2a844dcb1f09679ac7bd72066a4afd54">
  <xsd:schema xmlns:xsd="http://www.w3.org/2001/XMLSchema" xmlns:xs="http://www.w3.org/2001/XMLSchema" xmlns:p="http://schemas.microsoft.com/office/2006/metadata/properties" xmlns:ns2="50be5bd1-a3fc-4bea-a032-627a5578877e" xmlns:ns3="a89bca38-9883-4427-b008-8ef2b20f9e6a" targetNamespace="http://schemas.microsoft.com/office/2006/metadata/properties" ma:root="true" ma:fieldsID="116b804ad55ef0d923a533f842904f04" ns2:_="" ns3:_="">
    <xsd:import namespace="50be5bd1-a3fc-4bea-a032-627a5578877e"/>
    <xsd:import namespace="a89bca38-9883-4427-b008-8ef2b20f9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5bd1-a3fc-4bea-a032-627a55788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bca38-9883-4427-b008-8ef2b20f9e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859c12-1a5d-49fc-9698-dd668cfebea2}" ma:internalName="TaxCatchAll" ma:showField="CatchAllData" ma:web="a89bca38-9883-4427-b008-8ef2b20f9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B49C5-BCBD-456B-A001-E23200D1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5bd1-a3fc-4bea-a032-627a5578877e"/>
    <ds:schemaRef ds:uri="a89bca38-9883-4427-b008-8ef2b20f9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43165-557E-4C26-BE37-47DC2185D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</dc:creator>
  <cp:keywords/>
  <cp:lastModifiedBy>POVIJEST</cp:lastModifiedBy>
  <cp:revision>6</cp:revision>
  <dcterms:created xsi:type="dcterms:W3CDTF">2024-09-09T18:15:00Z</dcterms:created>
  <dcterms:modified xsi:type="dcterms:W3CDTF">2024-09-10T12:07:00Z</dcterms:modified>
</cp:coreProperties>
</file>